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1F53E" w14:textId="1E5AFAF6" w:rsidR="00172DE4" w:rsidRDefault="00684860" w:rsidP="00A875E3">
      <w:pPr>
        <w:tabs>
          <w:tab w:val="center" w:pos="5400"/>
        </w:tabs>
        <w:rPr>
          <w:lang w:val="en-CA"/>
        </w:rPr>
      </w:pPr>
      <w:bookmarkStart w:id="0" w:name="_Hlk518129144"/>
      <w:r>
        <w:rPr>
          <w:rFonts w:ascii="Arial" w:hAnsi="Arial" w:cs="Arial"/>
          <w:noProof/>
        </w:rPr>
        <w:drawing>
          <wp:anchor distT="0" distB="0" distL="114300" distR="114300" simplePos="0" relativeHeight="251659264" behindDoc="1" locked="0" layoutInCell="1" allowOverlap="1" wp14:anchorId="4F5DF2B8" wp14:editId="306BE992">
            <wp:simplePos x="0" y="0"/>
            <wp:positionH relativeFrom="column">
              <wp:posOffset>1011555</wp:posOffset>
            </wp:positionH>
            <wp:positionV relativeFrom="paragraph">
              <wp:posOffset>-57785</wp:posOffset>
            </wp:positionV>
            <wp:extent cx="4680000" cy="1171882"/>
            <wp:effectExtent l="0" t="0" r="635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80000" cy="1171882"/>
                    </a:xfrm>
                    <a:prstGeom prst="rect">
                      <a:avLst/>
                    </a:prstGeom>
                    <a:noFill/>
                    <a:ln>
                      <a:noFill/>
                    </a:ln>
                  </pic:spPr>
                </pic:pic>
              </a:graphicData>
            </a:graphic>
            <wp14:sizeRelH relativeFrom="page">
              <wp14:pctWidth>0</wp14:pctWidth>
            </wp14:sizeRelH>
            <wp14:sizeRelV relativeFrom="page">
              <wp14:pctHeight>0</wp14:pctHeight>
            </wp14:sizeRelV>
          </wp:anchor>
        </w:drawing>
      </w:r>
      <w:r w:rsidR="00A875E3">
        <w:rPr>
          <w:lang w:val="en-CA"/>
        </w:rPr>
        <w:tab/>
      </w:r>
    </w:p>
    <w:p w14:paraId="1C5A264F" w14:textId="2D9710A6" w:rsidR="00172DE4" w:rsidRPr="00E70A9F" w:rsidRDefault="00172DE4" w:rsidP="00172DE4">
      <w:pPr>
        <w:jc w:val="center"/>
        <w:rPr>
          <w:rFonts w:ascii="Arial Black" w:hAnsi="Arial Black" w:cs="Arial"/>
        </w:rPr>
      </w:pPr>
    </w:p>
    <w:p w14:paraId="497C6CDB" w14:textId="77777777" w:rsidR="00172DE4" w:rsidRDefault="00172DE4" w:rsidP="00172DE4">
      <w:pPr>
        <w:jc w:val="center"/>
        <w:rPr>
          <w:rFonts w:ascii="Arial Black" w:hAnsi="Arial Black" w:cs="Arial"/>
          <w:bCs/>
          <w:i/>
          <w:iCs/>
          <w:sz w:val="32"/>
          <w:szCs w:val="32"/>
        </w:rPr>
      </w:pPr>
    </w:p>
    <w:p w14:paraId="4568E453" w14:textId="19AA2FD1" w:rsidR="00172DE4" w:rsidRDefault="00A875E3" w:rsidP="00A875E3">
      <w:pPr>
        <w:tabs>
          <w:tab w:val="left" w:pos="8970"/>
        </w:tabs>
        <w:rPr>
          <w:rFonts w:ascii="Arial Black" w:hAnsi="Arial Black" w:cs="Arial"/>
          <w:bCs/>
          <w:i/>
          <w:iCs/>
          <w:sz w:val="32"/>
          <w:szCs w:val="32"/>
        </w:rPr>
      </w:pPr>
      <w:r>
        <w:rPr>
          <w:rFonts w:ascii="Arial Black" w:hAnsi="Arial Black" w:cs="Arial"/>
          <w:bCs/>
          <w:i/>
          <w:iCs/>
          <w:sz w:val="32"/>
          <w:szCs w:val="32"/>
        </w:rPr>
        <w:tab/>
      </w:r>
    </w:p>
    <w:p w14:paraId="0829BDD4" w14:textId="72E41284" w:rsidR="009964FE" w:rsidRDefault="009964FE" w:rsidP="00172DE4">
      <w:pPr>
        <w:jc w:val="center"/>
        <w:rPr>
          <w:rFonts w:ascii="Arial" w:hAnsi="Arial" w:cs="Arial"/>
          <w:bCs/>
          <w:iCs/>
          <w:sz w:val="22"/>
          <w:szCs w:val="22"/>
        </w:rPr>
      </w:pPr>
    </w:p>
    <w:p w14:paraId="4A186BCB" w14:textId="77777777" w:rsidR="00363272" w:rsidRPr="00507C32" w:rsidRDefault="00363272" w:rsidP="00172DE4">
      <w:pPr>
        <w:jc w:val="center"/>
        <w:rPr>
          <w:rFonts w:ascii="Arial" w:hAnsi="Arial" w:cs="Arial"/>
          <w:bCs/>
          <w:iCs/>
          <w:sz w:val="12"/>
          <w:szCs w:val="12"/>
        </w:rPr>
      </w:pPr>
    </w:p>
    <w:p w14:paraId="4DE74ABB" w14:textId="3F64C20A" w:rsidR="00172DE4" w:rsidRPr="00A603AD" w:rsidRDefault="00172DE4" w:rsidP="00A603AD">
      <w:pPr>
        <w:pBdr>
          <w:top w:val="single" w:sz="4" w:space="1" w:color="auto"/>
          <w:bottom w:val="single" w:sz="4" w:space="1" w:color="auto"/>
        </w:pBdr>
        <w:tabs>
          <w:tab w:val="left" w:pos="4410"/>
          <w:tab w:val="left" w:pos="8100"/>
        </w:tabs>
        <w:spacing w:after="160" w:line="259" w:lineRule="auto"/>
        <w:ind w:right="-1"/>
        <w:rPr>
          <w:rFonts w:ascii="Arial" w:hAnsi="Arial" w:cs="Arial"/>
          <w:b/>
          <w:bCs/>
          <w:color w:val="000000"/>
        </w:rPr>
      </w:pPr>
      <w:r w:rsidRPr="001E7D08">
        <w:rPr>
          <w:rFonts w:ascii="Arial" w:hAnsi="Arial" w:cs="Arial"/>
          <w:b/>
          <w:bCs/>
          <w:color w:val="000000"/>
        </w:rPr>
        <w:t>FOR IMMEDIATE RELEAS</w:t>
      </w:r>
      <w:r>
        <w:rPr>
          <w:rFonts w:ascii="Arial" w:hAnsi="Arial" w:cs="Arial"/>
          <w:b/>
          <w:bCs/>
          <w:color w:val="000000"/>
        </w:rPr>
        <w:t xml:space="preserve">E </w:t>
      </w:r>
      <w:r w:rsidR="00684860">
        <w:rPr>
          <w:rFonts w:ascii="Arial" w:hAnsi="Arial" w:cs="Arial"/>
          <w:b/>
          <w:bCs/>
          <w:color w:val="000000"/>
        </w:rPr>
        <w:t xml:space="preserve">                  </w:t>
      </w:r>
      <w:r w:rsidR="009964FE">
        <w:rPr>
          <w:rFonts w:ascii="Arial" w:hAnsi="Arial" w:cs="Arial"/>
          <w:b/>
          <w:bCs/>
          <w:color w:val="000000"/>
        </w:rPr>
        <w:t xml:space="preserve">       </w:t>
      </w:r>
      <w:r w:rsidR="004D33BB">
        <w:rPr>
          <w:rFonts w:ascii="Arial" w:hAnsi="Arial" w:cs="Arial"/>
          <w:b/>
          <w:bCs/>
          <w:color w:val="000000"/>
        </w:rPr>
        <w:t xml:space="preserve"> </w:t>
      </w:r>
      <w:r w:rsidR="00A875E3">
        <w:rPr>
          <w:rFonts w:ascii="Arial" w:hAnsi="Arial" w:cs="Arial"/>
          <w:b/>
          <w:bCs/>
          <w:color w:val="000000"/>
        </w:rPr>
        <w:t xml:space="preserve">   </w:t>
      </w:r>
      <w:r w:rsidR="00690966">
        <w:rPr>
          <w:rFonts w:ascii="Arial" w:hAnsi="Arial" w:cs="Arial"/>
          <w:b/>
          <w:bCs/>
          <w:color w:val="000000"/>
        </w:rPr>
        <w:t xml:space="preserve"> </w:t>
      </w:r>
      <w:r w:rsidRPr="001E7D08">
        <w:rPr>
          <w:rFonts w:ascii="Arial" w:hAnsi="Arial" w:cs="Arial"/>
          <w:b/>
          <w:bCs/>
          <w:color w:val="000000"/>
        </w:rPr>
        <w:t xml:space="preserve">MEDIA </w:t>
      </w:r>
      <w:r>
        <w:rPr>
          <w:rFonts w:ascii="Arial" w:hAnsi="Arial" w:cs="Arial"/>
          <w:b/>
          <w:bCs/>
          <w:color w:val="000000"/>
        </w:rPr>
        <w:t xml:space="preserve">RELEASE         </w:t>
      </w:r>
      <w:r w:rsidR="00684860">
        <w:rPr>
          <w:rFonts w:ascii="Arial" w:hAnsi="Arial" w:cs="Arial"/>
          <w:b/>
          <w:bCs/>
          <w:color w:val="000000"/>
        </w:rPr>
        <w:t xml:space="preserve">         </w:t>
      </w:r>
      <w:r w:rsidR="00AA755C">
        <w:rPr>
          <w:rFonts w:ascii="Arial" w:hAnsi="Arial" w:cs="Arial"/>
          <w:b/>
          <w:bCs/>
          <w:color w:val="000000"/>
        </w:rPr>
        <w:t xml:space="preserve"> </w:t>
      </w:r>
      <w:r w:rsidR="009964FE">
        <w:rPr>
          <w:rFonts w:ascii="Arial" w:hAnsi="Arial" w:cs="Arial"/>
          <w:b/>
          <w:bCs/>
          <w:color w:val="000000"/>
        </w:rPr>
        <w:t xml:space="preserve">     </w:t>
      </w:r>
      <w:r w:rsidR="004D33BB">
        <w:rPr>
          <w:rFonts w:ascii="Arial" w:hAnsi="Arial" w:cs="Arial"/>
          <w:b/>
          <w:bCs/>
          <w:color w:val="000000"/>
        </w:rPr>
        <w:t xml:space="preserve"> </w:t>
      </w:r>
      <w:r w:rsidR="00A875E3">
        <w:rPr>
          <w:rFonts w:ascii="Arial" w:hAnsi="Arial" w:cs="Arial"/>
          <w:b/>
          <w:bCs/>
          <w:color w:val="000000"/>
        </w:rPr>
        <w:t xml:space="preserve">     </w:t>
      </w:r>
      <w:r w:rsidR="008B5E6B">
        <w:rPr>
          <w:rFonts w:ascii="Arial" w:hAnsi="Arial" w:cs="Arial"/>
          <w:b/>
          <w:bCs/>
          <w:color w:val="000000"/>
        </w:rPr>
        <w:t>JU</w:t>
      </w:r>
      <w:r w:rsidR="004D33BB">
        <w:rPr>
          <w:rFonts w:ascii="Arial" w:hAnsi="Arial" w:cs="Arial"/>
          <w:b/>
          <w:bCs/>
          <w:color w:val="000000"/>
        </w:rPr>
        <w:t>LY</w:t>
      </w:r>
      <w:r w:rsidR="008B5E6B">
        <w:rPr>
          <w:rFonts w:ascii="Arial" w:hAnsi="Arial" w:cs="Arial"/>
          <w:b/>
          <w:bCs/>
          <w:color w:val="000000"/>
        </w:rPr>
        <w:t xml:space="preserve"> </w:t>
      </w:r>
      <w:r w:rsidR="00690966">
        <w:rPr>
          <w:rFonts w:ascii="Arial" w:hAnsi="Arial" w:cs="Arial"/>
          <w:b/>
          <w:bCs/>
          <w:color w:val="000000"/>
        </w:rPr>
        <w:t>1</w:t>
      </w:r>
      <w:r w:rsidR="00887DFE">
        <w:rPr>
          <w:rFonts w:ascii="Arial" w:hAnsi="Arial" w:cs="Arial"/>
          <w:b/>
          <w:bCs/>
          <w:color w:val="000000"/>
        </w:rPr>
        <w:t>6</w:t>
      </w:r>
      <w:r>
        <w:rPr>
          <w:rFonts w:ascii="Arial" w:hAnsi="Arial" w:cs="Arial"/>
          <w:b/>
          <w:bCs/>
          <w:color w:val="000000"/>
        </w:rPr>
        <w:t>, 201</w:t>
      </w:r>
      <w:r w:rsidR="008B5E6B">
        <w:rPr>
          <w:rFonts w:ascii="Arial" w:hAnsi="Arial" w:cs="Arial"/>
          <w:b/>
          <w:bCs/>
          <w:color w:val="000000"/>
        </w:rPr>
        <w:t>9</w:t>
      </w:r>
      <w:r>
        <w:rPr>
          <w:rFonts w:ascii="Arial" w:hAnsi="Arial" w:cs="Arial"/>
          <w:b/>
          <w:bCs/>
          <w:color w:val="000000"/>
        </w:rPr>
        <w:t xml:space="preserve">           </w:t>
      </w:r>
    </w:p>
    <w:p w14:paraId="1EC61C91" w14:textId="1CC0FA7B" w:rsidR="009964FE" w:rsidRPr="00507C32" w:rsidRDefault="009964FE" w:rsidP="009964FE">
      <w:pPr>
        <w:rPr>
          <w:rFonts w:ascii="Arial" w:hAnsi="Arial" w:cs="Arial"/>
          <w:sz w:val="16"/>
          <w:szCs w:val="16"/>
        </w:rPr>
      </w:pPr>
    </w:p>
    <w:p w14:paraId="4E476F67" w14:textId="7B584CC1" w:rsidR="00A875E3" w:rsidRDefault="005618FF" w:rsidP="00A875E3">
      <w:pPr>
        <w:jc w:val="center"/>
        <w:rPr>
          <w:rFonts w:ascii="Arial" w:hAnsi="Arial" w:cs="Arial"/>
          <w:b/>
          <w:bCs/>
          <w:sz w:val="28"/>
          <w:szCs w:val="28"/>
        </w:rPr>
      </w:pPr>
      <w:r>
        <w:rPr>
          <w:rFonts w:ascii="Arial" w:hAnsi="Arial" w:cs="Arial"/>
          <w:b/>
          <w:bCs/>
          <w:sz w:val="28"/>
          <w:szCs w:val="28"/>
        </w:rPr>
        <w:t xml:space="preserve">With $8 billion more in cuts coming, </w:t>
      </w:r>
      <w:r w:rsidR="00A875E3">
        <w:rPr>
          <w:rFonts w:ascii="Arial" w:hAnsi="Arial" w:cs="Arial"/>
          <w:b/>
          <w:bCs/>
          <w:sz w:val="28"/>
          <w:szCs w:val="28"/>
        </w:rPr>
        <w:t>Ford PCs “worse than Harris”</w:t>
      </w:r>
      <w:r w:rsidR="00650C4B">
        <w:rPr>
          <w:rFonts w:ascii="Arial" w:hAnsi="Arial" w:cs="Arial"/>
          <w:b/>
          <w:bCs/>
          <w:sz w:val="28"/>
          <w:szCs w:val="28"/>
        </w:rPr>
        <w:t xml:space="preserve"> </w:t>
      </w:r>
    </w:p>
    <w:p w14:paraId="2589955E" w14:textId="4BA1F184" w:rsidR="00A875E3" w:rsidRDefault="00690966" w:rsidP="00A875E3">
      <w:pPr>
        <w:jc w:val="center"/>
        <w:rPr>
          <w:rFonts w:ascii="Arial" w:hAnsi="Arial" w:cs="Arial"/>
          <w:b/>
          <w:bCs/>
          <w:sz w:val="28"/>
          <w:szCs w:val="28"/>
        </w:rPr>
      </w:pPr>
      <w:r>
        <w:rPr>
          <w:rFonts w:ascii="Arial" w:hAnsi="Arial" w:cs="Arial"/>
          <w:b/>
          <w:bCs/>
          <w:sz w:val="28"/>
          <w:szCs w:val="28"/>
        </w:rPr>
        <w:t>Kingston</w:t>
      </w:r>
      <w:r w:rsidR="00A875E3">
        <w:rPr>
          <w:rFonts w:ascii="Arial" w:hAnsi="Arial" w:cs="Arial"/>
          <w:b/>
          <w:bCs/>
          <w:sz w:val="28"/>
          <w:szCs w:val="28"/>
        </w:rPr>
        <w:t xml:space="preserve"> </w:t>
      </w:r>
      <w:r w:rsidR="00852EE8">
        <w:rPr>
          <w:rFonts w:ascii="Arial" w:hAnsi="Arial" w:cs="Arial"/>
          <w:b/>
          <w:bCs/>
          <w:sz w:val="28"/>
          <w:szCs w:val="28"/>
        </w:rPr>
        <w:t>shorted</w:t>
      </w:r>
      <w:r w:rsidR="00A875E3">
        <w:rPr>
          <w:rFonts w:ascii="Arial" w:hAnsi="Arial" w:cs="Arial"/>
          <w:b/>
          <w:bCs/>
          <w:sz w:val="28"/>
          <w:szCs w:val="28"/>
        </w:rPr>
        <w:t xml:space="preserve"> </w:t>
      </w:r>
      <w:r>
        <w:rPr>
          <w:rFonts w:ascii="Arial" w:hAnsi="Arial" w:cs="Arial"/>
          <w:b/>
          <w:bCs/>
          <w:sz w:val="28"/>
          <w:szCs w:val="28"/>
        </w:rPr>
        <w:t>91</w:t>
      </w:r>
      <w:r w:rsidR="00A875E3">
        <w:rPr>
          <w:rFonts w:ascii="Arial" w:hAnsi="Arial" w:cs="Arial"/>
          <w:b/>
          <w:bCs/>
          <w:sz w:val="28"/>
          <w:szCs w:val="28"/>
        </w:rPr>
        <w:t xml:space="preserve"> </w:t>
      </w:r>
      <w:r w:rsidR="006C7547">
        <w:rPr>
          <w:rFonts w:ascii="Arial" w:hAnsi="Arial" w:cs="Arial"/>
          <w:b/>
          <w:bCs/>
          <w:sz w:val="28"/>
          <w:szCs w:val="28"/>
        </w:rPr>
        <w:t xml:space="preserve">hospital </w:t>
      </w:r>
      <w:r w:rsidR="00A875E3">
        <w:rPr>
          <w:rFonts w:ascii="Arial" w:hAnsi="Arial" w:cs="Arial"/>
          <w:b/>
          <w:bCs/>
          <w:sz w:val="28"/>
          <w:szCs w:val="28"/>
        </w:rPr>
        <w:t xml:space="preserve">beds, </w:t>
      </w:r>
      <w:r>
        <w:rPr>
          <w:rFonts w:ascii="Arial" w:hAnsi="Arial" w:cs="Arial"/>
          <w:b/>
          <w:bCs/>
          <w:sz w:val="28"/>
          <w:szCs w:val="28"/>
        </w:rPr>
        <w:t>7</w:t>
      </w:r>
      <w:r w:rsidR="00A875E3">
        <w:rPr>
          <w:rFonts w:ascii="Arial" w:hAnsi="Arial" w:cs="Arial"/>
          <w:b/>
          <w:bCs/>
          <w:sz w:val="28"/>
          <w:szCs w:val="28"/>
        </w:rPr>
        <w:t>9</w:t>
      </w:r>
      <w:r>
        <w:rPr>
          <w:rFonts w:ascii="Arial" w:hAnsi="Arial" w:cs="Arial"/>
          <w:b/>
          <w:bCs/>
          <w:sz w:val="28"/>
          <w:szCs w:val="28"/>
        </w:rPr>
        <w:t>0</w:t>
      </w:r>
      <w:r w:rsidR="00A875E3">
        <w:rPr>
          <w:rFonts w:ascii="Arial" w:hAnsi="Arial" w:cs="Arial"/>
          <w:b/>
          <w:bCs/>
          <w:sz w:val="28"/>
          <w:szCs w:val="28"/>
        </w:rPr>
        <w:t xml:space="preserve"> staff, new report finds</w:t>
      </w:r>
    </w:p>
    <w:p w14:paraId="2A33ED8C" w14:textId="77777777" w:rsidR="00A875E3" w:rsidRPr="00507C32" w:rsidRDefault="00A875E3" w:rsidP="00A875E3">
      <w:pPr>
        <w:rPr>
          <w:rFonts w:ascii="Arial Narrow" w:hAnsi="Arial Narrow" w:cs="Calibri"/>
          <w:sz w:val="12"/>
          <w:szCs w:val="12"/>
        </w:rPr>
      </w:pPr>
    </w:p>
    <w:p w14:paraId="252CE8C1" w14:textId="0B7A1A94" w:rsidR="00A875E3" w:rsidRPr="00852EE8" w:rsidRDefault="00690966" w:rsidP="00A875E3">
      <w:pPr>
        <w:rPr>
          <w:rFonts w:ascii="Arial Narrow" w:hAnsi="Arial Narrow" w:cs="Arial"/>
        </w:rPr>
      </w:pPr>
      <w:r>
        <w:rPr>
          <w:rFonts w:ascii="Arial Narrow" w:hAnsi="Arial Narrow" w:cs="Arial"/>
          <w:b/>
          <w:bCs/>
        </w:rPr>
        <w:t>KINGSTON</w:t>
      </w:r>
      <w:r w:rsidR="00A875E3" w:rsidRPr="00027590">
        <w:rPr>
          <w:rFonts w:ascii="Arial Narrow" w:hAnsi="Arial Narrow" w:cs="Arial"/>
          <w:b/>
          <w:bCs/>
        </w:rPr>
        <w:t>, ON</w:t>
      </w:r>
      <w:r w:rsidR="00A875E3" w:rsidRPr="00A875E3">
        <w:rPr>
          <w:rFonts w:ascii="Arial Narrow" w:hAnsi="Arial Narrow" w:cs="Arial"/>
          <w:sz w:val="22"/>
          <w:szCs w:val="22"/>
        </w:rPr>
        <w:t xml:space="preserve"> </w:t>
      </w:r>
      <w:r w:rsidR="00027590">
        <w:rPr>
          <w:rFonts w:ascii="Arial Narrow" w:hAnsi="Arial Narrow" w:cs="Arial"/>
          <w:sz w:val="22"/>
          <w:szCs w:val="22"/>
        </w:rPr>
        <w:t>–</w:t>
      </w:r>
      <w:r w:rsidR="00A875E3" w:rsidRPr="00A875E3">
        <w:rPr>
          <w:rFonts w:ascii="Arial Narrow" w:hAnsi="Arial Narrow" w:cs="Arial"/>
          <w:sz w:val="22"/>
          <w:szCs w:val="22"/>
        </w:rPr>
        <w:t xml:space="preserve"> </w:t>
      </w:r>
      <w:r w:rsidR="00A875E3" w:rsidRPr="00852EE8">
        <w:rPr>
          <w:rFonts w:ascii="Arial Narrow" w:hAnsi="Arial Narrow" w:cs="Arial"/>
        </w:rPr>
        <w:t>When it comes to hospital funding, Doug Ford’s Progressive Conservative (PC) government is “</w:t>
      </w:r>
      <w:bookmarkStart w:id="1" w:name="_GoBack"/>
      <w:bookmarkEnd w:id="1"/>
      <w:r w:rsidR="00A875E3" w:rsidRPr="00852EE8">
        <w:rPr>
          <w:rFonts w:ascii="Arial Narrow" w:hAnsi="Arial Narrow" w:cs="Arial"/>
        </w:rPr>
        <w:t xml:space="preserve">worse than Mike Harris” new data reports released in </w:t>
      </w:r>
      <w:r w:rsidR="00A62051">
        <w:rPr>
          <w:rFonts w:ascii="Arial Narrow" w:hAnsi="Arial Narrow" w:cs="Arial"/>
        </w:rPr>
        <w:t>Kingston</w:t>
      </w:r>
      <w:r w:rsidR="00A875E3" w:rsidRPr="00852EE8">
        <w:rPr>
          <w:rFonts w:ascii="Arial Narrow" w:hAnsi="Arial Narrow" w:cs="Arial"/>
        </w:rPr>
        <w:t xml:space="preserve"> today by the Ontario Council of Hospital Unions (OHCU) show.</w:t>
      </w:r>
    </w:p>
    <w:p w14:paraId="230DB1FA" w14:textId="77777777" w:rsidR="00A875E3" w:rsidRPr="001F2035" w:rsidRDefault="00A875E3" w:rsidP="00A875E3">
      <w:pPr>
        <w:rPr>
          <w:rFonts w:ascii="Arial Narrow" w:hAnsi="Arial Narrow" w:cs="Arial"/>
          <w:sz w:val="14"/>
          <w:szCs w:val="14"/>
        </w:rPr>
      </w:pPr>
    </w:p>
    <w:p w14:paraId="13CB0E46" w14:textId="2A7EDA21" w:rsidR="00852EE8" w:rsidRPr="00852EE8" w:rsidRDefault="00A875E3" w:rsidP="00A875E3">
      <w:pPr>
        <w:rPr>
          <w:rFonts w:ascii="Arial Narrow" w:hAnsi="Arial Narrow" w:cs="Arial"/>
        </w:rPr>
      </w:pPr>
      <w:r w:rsidRPr="00852EE8">
        <w:rPr>
          <w:rFonts w:ascii="Arial Narrow" w:hAnsi="Arial Narrow" w:cs="Arial"/>
        </w:rPr>
        <w:t>For Doug Ford’s Progressive Conservative government to keep its proposed budget plan for the next five years, “it is now apparent that the PCs will need to make larger cuts to hospital</w:t>
      </w:r>
      <w:r w:rsidR="006C7547">
        <w:rPr>
          <w:rFonts w:ascii="Arial Narrow" w:hAnsi="Arial Narrow" w:cs="Arial"/>
        </w:rPr>
        <w:t>s</w:t>
      </w:r>
      <w:r w:rsidRPr="00852EE8">
        <w:rPr>
          <w:rFonts w:ascii="Arial Narrow" w:hAnsi="Arial Narrow" w:cs="Arial"/>
        </w:rPr>
        <w:t xml:space="preserve"> (and health care generally) than previously estimated</w:t>
      </w:r>
      <w:r w:rsidR="00852EE8">
        <w:rPr>
          <w:rFonts w:ascii="Arial Narrow" w:hAnsi="Arial Narrow" w:cs="Arial"/>
        </w:rPr>
        <w:t xml:space="preserve">,” </w:t>
      </w:r>
      <w:r w:rsidR="00852EE8" w:rsidRPr="00852EE8">
        <w:rPr>
          <w:rFonts w:ascii="Arial Narrow" w:hAnsi="Arial Narrow" w:cs="Arial"/>
        </w:rPr>
        <w:t>said Michael Hurley, president of the Ontario Council of Hospital Unions (OCHU)</w:t>
      </w:r>
      <w:r w:rsidR="00852EE8">
        <w:rPr>
          <w:rFonts w:ascii="Arial Narrow" w:hAnsi="Arial Narrow" w:cs="Arial"/>
        </w:rPr>
        <w:t>.</w:t>
      </w:r>
      <w:r w:rsidR="00852EE8" w:rsidRPr="00852EE8">
        <w:rPr>
          <w:rFonts w:ascii="Arial Narrow" w:hAnsi="Arial Narrow" w:cs="Arial"/>
        </w:rPr>
        <w:t xml:space="preserve"> </w:t>
      </w:r>
    </w:p>
    <w:p w14:paraId="5A7B8038" w14:textId="77777777" w:rsidR="00852EE8" w:rsidRPr="001F2035" w:rsidRDefault="00852EE8" w:rsidP="00A875E3">
      <w:pPr>
        <w:rPr>
          <w:rFonts w:ascii="Arial Narrow" w:hAnsi="Arial Narrow" w:cs="Arial"/>
          <w:sz w:val="14"/>
          <w:szCs w:val="14"/>
        </w:rPr>
      </w:pPr>
    </w:p>
    <w:p w14:paraId="5CDCA30E" w14:textId="1B9CC239" w:rsidR="00086585" w:rsidRDefault="006C7547" w:rsidP="00852EE8">
      <w:pPr>
        <w:rPr>
          <w:rFonts w:ascii="Arial Narrow" w:hAnsi="Arial Narrow" w:cs="Arial"/>
        </w:rPr>
      </w:pPr>
      <w:r>
        <w:rPr>
          <w:rFonts w:ascii="Arial Narrow" w:hAnsi="Arial Narrow" w:cs="Arial"/>
        </w:rPr>
        <w:t>B</w:t>
      </w:r>
      <w:r w:rsidR="00852EE8" w:rsidRPr="00852EE8">
        <w:rPr>
          <w:rFonts w:ascii="Arial Narrow" w:hAnsi="Arial Narrow" w:cs="Arial"/>
        </w:rPr>
        <w:t>ased on the recent budget and economic review of Ontario’s Financial Accountability Office (FAO)</w:t>
      </w:r>
      <w:r w:rsidR="00C724AA">
        <w:rPr>
          <w:rFonts w:ascii="Arial Narrow" w:hAnsi="Arial Narrow" w:cs="Arial"/>
        </w:rPr>
        <w:t>,</w:t>
      </w:r>
      <w:r w:rsidR="00852EE8" w:rsidRPr="00852EE8">
        <w:rPr>
          <w:rFonts w:ascii="Arial Narrow" w:hAnsi="Arial Narrow" w:cs="Arial"/>
        </w:rPr>
        <w:t xml:space="preserve"> the government’s spending plan </w:t>
      </w:r>
      <w:r w:rsidR="00086585">
        <w:rPr>
          <w:rFonts w:ascii="Arial Narrow" w:hAnsi="Arial Narrow" w:cs="Arial"/>
        </w:rPr>
        <w:t>needs billions of dollars more</w:t>
      </w:r>
      <w:r w:rsidR="006319EF">
        <w:rPr>
          <w:rFonts w:ascii="Arial Narrow" w:hAnsi="Arial Narrow" w:cs="Arial"/>
        </w:rPr>
        <w:t xml:space="preserve"> </w:t>
      </w:r>
      <w:r w:rsidR="00852EE8" w:rsidRPr="00852EE8">
        <w:rPr>
          <w:rFonts w:ascii="Arial Narrow" w:hAnsi="Arial Narrow" w:cs="Arial"/>
        </w:rPr>
        <w:t>in extra, unidentified and unannounced cuts to</w:t>
      </w:r>
      <w:r w:rsidR="006319EF">
        <w:rPr>
          <w:rFonts w:ascii="Arial Narrow" w:hAnsi="Arial Narrow" w:cs="Arial"/>
        </w:rPr>
        <w:t xml:space="preserve"> public services in order</w:t>
      </w:r>
      <w:r w:rsidR="00852EE8" w:rsidRPr="00852EE8">
        <w:rPr>
          <w:rFonts w:ascii="Arial Narrow" w:hAnsi="Arial Narrow" w:cs="Arial"/>
        </w:rPr>
        <w:t xml:space="preserve"> </w:t>
      </w:r>
      <w:r w:rsidR="00C724AA">
        <w:rPr>
          <w:rFonts w:ascii="Arial Narrow" w:hAnsi="Arial Narrow" w:cs="Arial"/>
        </w:rPr>
        <w:t xml:space="preserve">to </w:t>
      </w:r>
      <w:r w:rsidR="00852EE8" w:rsidRPr="00852EE8">
        <w:rPr>
          <w:rFonts w:ascii="Arial Narrow" w:hAnsi="Arial Narrow" w:cs="Arial"/>
        </w:rPr>
        <w:t xml:space="preserve">meet its savings targets. </w:t>
      </w:r>
      <w:r w:rsidR="00086585" w:rsidRPr="00086585">
        <w:rPr>
          <w:rFonts w:ascii="Arial Narrow" w:hAnsi="Arial Narrow" w:cs="Arial"/>
        </w:rPr>
        <w:t>The unidentified and unannounced health cuts exist even for this fiscal year – but they become a much bigger issue as the years go along until they account for $5.2 billion out of $8 billion in total cuts required by the government’s fiscal plan in 2023-24</w:t>
      </w:r>
      <w:r w:rsidR="00086585">
        <w:rPr>
          <w:rFonts w:ascii="Arial Narrow" w:hAnsi="Arial Narrow" w:cs="Arial"/>
        </w:rPr>
        <w:t>.</w:t>
      </w:r>
    </w:p>
    <w:p w14:paraId="51B23EDA" w14:textId="69B46044" w:rsidR="00852EE8" w:rsidRPr="001F2035" w:rsidRDefault="00852EE8" w:rsidP="00852EE8">
      <w:pPr>
        <w:rPr>
          <w:rFonts w:ascii="Arial Narrow" w:hAnsi="Arial Narrow" w:cs="Arial"/>
          <w:sz w:val="14"/>
          <w:szCs w:val="14"/>
        </w:rPr>
      </w:pPr>
    </w:p>
    <w:p w14:paraId="3E21FF6C" w14:textId="156DBA35" w:rsidR="00852EE8" w:rsidRPr="00852EE8" w:rsidRDefault="00852EE8" w:rsidP="00852EE8">
      <w:pPr>
        <w:rPr>
          <w:rFonts w:ascii="Arial Narrow" w:hAnsi="Arial Narrow" w:cs="Arial"/>
        </w:rPr>
      </w:pPr>
      <w:r w:rsidRPr="00852EE8">
        <w:rPr>
          <w:rFonts w:ascii="Arial Narrow" w:hAnsi="Arial Narrow" w:cs="Arial"/>
        </w:rPr>
        <w:t>“Even though the cuts the PCs have identified to date</w:t>
      </w:r>
      <w:r w:rsidR="005618FF">
        <w:rPr>
          <w:rFonts w:ascii="Arial Narrow" w:hAnsi="Arial Narrow" w:cs="Arial"/>
        </w:rPr>
        <w:t xml:space="preserve"> to health care</w:t>
      </w:r>
      <w:r w:rsidRPr="00852EE8">
        <w:rPr>
          <w:rFonts w:ascii="Arial Narrow" w:hAnsi="Arial Narrow" w:cs="Arial"/>
        </w:rPr>
        <w:t xml:space="preserve"> have been major and painful, $5.2 billion is many times more. In communities like </w:t>
      </w:r>
      <w:r w:rsidR="00690966">
        <w:rPr>
          <w:rFonts w:ascii="Arial Narrow" w:hAnsi="Arial Narrow" w:cs="Arial"/>
        </w:rPr>
        <w:t>Kingston</w:t>
      </w:r>
      <w:r w:rsidRPr="00852EE8">
        <w:rPr>
          <w:rFonts w:ascii="Arial Narrow" w:hAnsi="Arial Narrow" w:cs="Arial"/>
        </w:rPr>
        <w:t>, already dealing with higher rates of disease, cuts at this level will hurt patients greatly</w:t>
      </w:r>
      <w:r w:rsidR="005618FF">
        <w:rPr>
          <w:rFonts w:ascii="Arial Narrow" w:hAnsi="Arial Narrow" w:cs="Arial"/>
        </w:rPr>
        <w:t xml:space="preserve"> and diminish already challenged hospital capacity. </w:t>
      </w:r>
      <w:r w:rsidR="005618FF" w:rsidRPr="00852EE8">
        <w:rPr>
          <w:rFonts w:ascii="Arial Narrow" w:hAnsi="Arial Narrow" w:cs="Arial"/>
        </w:rPr>
        <w:t>The PCs are creating a patient access crisis and hallway health care will get much worse</w:t>
      </w:r>
      <w:r w:rsidRPr="00852EE8">
        <w:rPr>
          <w:rFonts w:ascii="Arial Narrow" w:hAnsi="Arial Narrow" w:cs="Arial"/>
        </w:rPr>
        <w:t>,” said Hurley.</w:t>
      </w:r>
    </w:p>
    <w:p w14:paraId="35B8B432" w14:textId="77777777" w:rsidR="00A875E3" w:rsidRPr="001F2035" w:rsidRDefault="00A875E3" w:rsidP="00A875E3">
      <w:pPr>
        <w:rPr>
          <w:rFonts w:ascii="Arial Narrow" w:hAnsi="Arial Narrow" w:cs="Arial"/>
          <w:sz w:val="14"/>
          <w:szCs w:val="14"/>
        </w:rPr>
      </w:pPr>
    </w:p>
    <w:p w14:paraId="366A1D6A" w14:textId="6AA683EC" w:rsidR="00A875E3" w:rsidRPr="00852EE8" w:rsidRDefault="00A875E3" w:rsidP="00A875E3">
      <w:pPr>
        <w:rPr>
          <w:rFonts w:ascii="Arial Narrow" w:hAnsi="Arial Narrow" w:cs="Arial"/>
        </w:rPr>
      </w:pPr>
      <w:r w:rsidRPr="00852EE8">
        <w:rPr>
          <w:rFonts w:ascii="Arial Narrow" w:hAnsi="Arial Narrow" w:cs="Arial"/>
        </w:rPr>
        <w:t xml:space="preserve">While the cuts imposed by the Mike Harris Progressive Conservative government were particularly painful in its first budget, they lasted only a couple of years before that government was required to reverse its policy in its third year, following widespread community pressure and increased program spending by 8 per cent. </w:t>
      </w:r>
      <w:r w:rsidR="006C7547">
        <w:rPr>
          <w:rFonts w:ascii="Arial Narrow" w:hAnsi="Arial Narrow" w:cs="Arial"/>
        </w:rPr>
        <w:t>The Ford</w:t>
      </w:r>
      <w:r w:rsidRPr="00852EE8">
        <w:rPr>
          <w:rFonts w:ascii="Arial Narrow" w:hAnsi="Arial Narrow" w:cs="Arial"/>
        </w:rPr>
        <w:t xml:space="preserve"> Progressive Conservative government plans at least five years of austerity (there are no reports from the government yet about what it plans to do in years six and beyond). The FAO notes the cuts are similar to the level of cuts in the 1990s, and equal to about 10 per cent in real terms for all program spending – about a $1,100 per person cut (in constant dollars) for all program spending.</w:t>
      </w:r>
    </w:p>
    <w:p w14:paraId="300DDC7B" w14:textId="2F8EC7DC" w:rsidR="00A875E3" w:rsidRPr="001F2035" w:rsidRDefault="00A875E3" w:rsidP="00A875E3">
      <w:pPr>
        <w:rPr>
          <w:rFonts w:ascii="Arial Narrow" w:hAnsi="Arial Narrow" w:cs="Arial"/>
          <w:sz w:val="14"/>
          <w:szCs w:val="14"/>
        </w:rPr>
      </w:pPr>
    </w:p>
    <w:p w14:paraId="5BA369B0" w14:textId="66B51068" w:rsidR="006319EF" w:rsidRDefault="006319EF" w:rsidP="00A875E3">
      <w:pPr>
        <w:rPr>
          <w:rFonts w:ascii="Arial Narrow" w:hAnsi="Arial Narrow" w:cs="Arial"/>
        </w:rPr>
      </w:pPr>
      <w:r w:rsidRPr="00852EE8">
        <w:rPr>
          <w:rFonts w:ascii="Arial Narrow" w:hAnsi="Arial Narrow" w:cs="Arial"/>
        </w:rPr>
        <w:t xml:space="preserve">Hurley also released </w:t>
      </w:r>
      <w:r w:rsidRPr="00FF51CE">
        <w:rPr>
          <w:rFonts w:ascii="Arial Narrow" w:hAnsi="Arial Narrow" w:cs="Arial"/>
          <w:i/>
          <w:iCs/>
        </w:rPr>
        <w:t>‘Protecting What Matters Most</w:t>
      </w:r>
      <w:r w:rsidR="00FF51CE" w:rsidRPr="00FF51CE">
        <w:rPr>
          <w:rFonts w:ascii="Arial Narrow" w:hAnsi="Arial Narrow" w:cs="Arial"/>
          <w:i/>
          <w:iCs/>
        </w:rPr>
        <w:t>,</w:t>
      </w:r>
      <w:r>
        <w:rPr>
          <w:rFonts w:ascii="Arial Narrow" w:hAnsi="Arial Narrow" w:cs="Arial"/>
        </w:rPr>
        <w:t>’ a report based</w:t>
      </w:r>
      <w:r w:rsidRPr="00852EE8">
        <w:rPr>
          <w:rFonts w:ascii="Arial Narrow" w:hAnsi="Arial Narrow" w:cs="Arial"/>
        </w:rPr>
        <w:t xml:space="preserve"> on the 2019 budget restraint numbers, population and aging growth and inflationary costs</w:t>
      </w:r>
      <w:r w:rsidR="00086585">
        <w:rPr>
          <w:rFonts w:ascii="Arial Narrow" w:hAnsi="Arial Narrow" w:cs="Arial"/>
        </w:rPr>
        <w:t xml:space="preserve"> </w:t>
      </w:r>
      <w:r w:rsidR="006C7547">
        <w:rPr>
          <w:rFonts w:ascii="Arial Narrow" w:hAnsi="Arial Narrow" w:cs="Arial"/>
        </w:rPr>
        <w:t>that shows that</w:t>
      </w:r>
      <w:r w:rsidR="00086585">
        <w:rPr>
          <w:rFonts w:ascii="Arial Narrow" w:hAnsi="Arial Narrow" w:cs="Arial"/>
        </w:rPr>
        <w:t xml:space="preserve"> </w:t>
      </w:r>
      <w:r w:rsidR="00086585" w:rsidRPr="00852EE8">
        <w:rPr>
          <w:rFonts w:ascii="Arial Narrow" w:hAnsi="Arial Narrow" w:cs="Arial"/>
        </w:rPr>
        <w:t>for hospitals</w:t>
      </w:r>
      <w:r w:rsidR="000C665D">
        <w:rPr>
          <w:rFonts w:ascii="Arial Narrow" w:hAnsi="Arial Narrow" w:cs="Arial"/>
        </w:rPr>
        <w:t>,</w:t>
      </w:r>
      <w:r w:rsidR="00086585">
        <w:rPr>
          <w:rFonts w:ascii="Arial Narrow" w:hAnsi="Arial Narrow" w:cs="Arial"/>
        </w:rPr>
        <w:t xml:space="preserve"> </w:t>
      </w:r>
      <w:r w:rsidR="00086585" w:rsidRPr="00852EE8">
        <w:rPr>
          <w:rFonts w:ascii="Arial Narrow" w:hAnsi="Arial Narrow" w:cs="Arial"/>
        </w:rPr>
        <w:t>the real per capita funding cuts proposed province-wide over five years</w:t>
      </w:r>
      <w:r w:rsidR="006C7547">
        <w:rPr>
          <w:rFonts w:ascii="Arial Narrow" w:hAnsi="Arial Narrow" w:cs="Arial"/>
        </w:rPr>
        <w:t>,</w:t>
      </w:r>
      <w:r w:rsidR="00086585" w:rsidRPr="00852EE8">
        <w:rPr>
          <w:rFonts w:ascii="Arial Narrow" w:hAnsi="Arial Narrow" w:cs="Arial"/>
        </w:rPr>
        <w:t xml:space="preserve"> are more than 15 per cent. If that level of cuts were applied to Ontario hospitals today province-wide, that would mean 4,012 fewer beds and 28,187 fewer staff to serve our current population</w:t>
      </w:r>
      <w:r w:rsidR="00850F7B">
        <w:rPr>
          <w:rFonts w:ascii="Arial Narrow" w:hAnsi="Arial Narrow" w:cs="Arial"/>
        </w:rPr>
        <w:t>,</w:t>
      </w:r>
      <w:r w:rsidR="006C7547">
        <w:rPr>
          <w:rFonts w:ascii="Arial Narrow" w:hAnsi="Arial Narrow" w:cs="Arial"/>
        </w:rPr>
        <w:t xml:space="preserve"> and </w:t>
      </w:r>
      <w:r w:rsidR="00690966">
        <w:rPr>
          <w:rFonts w:ascii="Arial Narrow" w:hAnsi="Arial Narrow" w:cs="Arial"/>
        </w:rPr>
        <w:t>Kingston</w:t>
      </w:r>
      <w:r w:rsidRPr="00852EE8">
        <w:rPr>
          <w:rFonts w:ascii="Arial Narrow" w:hAnsi="Arial Narrow" w:cs="Arial"/>
        </w:rPr>
        <w:t xml:space="preserve"> </w:t>
      </w:r>
      <w:r>
        <w:rPr>
          <w:rFonts w:ascii="Arial Narrow" w:hAnsi="Arial Narrow" w:cs="Arial"/>
        </w:rPr>
        <w:t>will see even less hospital capacity</w:t>
      </w:r>
      <w:r w:rsidR="00086585">
        <w:rPr>
          <w:rFonts w:ascii="Arial Narrow" w:hAnsi="Arial Narrow" w:cs="Arial"/>
        </w:rPr>
        <w:t xml:space="preserve"> and be short</w:t>
      </w:r>
      <w:r w:rsidR="006C7547">
        <w:rPr>
          <w:rFonts w:ascii="Arial Narrow" w:hAnsi="Arial Narrow" w:cs="Arial"/>
        </w:rPr>
        <w:t xml:space="preserve">ed </w:t>
      </w:r>
      <w:r w:rsidR="00690966">
        <w:rPr>
          <w:rFonts w:ascii="Arial Narrow" w:hAnsi="Arial Narrow" w:cs="Arial"/>
        </w:rPr>
        <w:t>91</w:t>
      </w:r>
      <w:r w:rsidRPr="00852EE8">
        <w:rPr>
          <w:rFonts w:ascii="Arial Narrow" w:hAnsi="Arial Narrow" w:cs="Arial"/>
        </w:rPr>
        <w:t xml:space="preserve"> beds and </w:t>
      </w:r>
      <w:r w:rsidR="00690966">
        <w:rPr>
          <w:rFonts w:ascii="Arial Narrow" w:hAnsi="Arial Narrow" w:cs="Arial"/>
        </w:rPr>
        <w:t>790</w:t>
      </w:r>
      <w:r w:rsidRPr="00852EE8">
        <w:rPr>
          <w:rFonts w:ascii="Arial Narrow" w:hAnsi="Arial Narrow" w:cs="Arial"/>
        </w:rPr>
        <w:t xml:space="preserve"> hospital staff</w:t>
      </w:r>
      <w:r w:rsidR="006C7547">
        <w:rPr>
          <w:rFonts w:ascii="Arial Narrow" w:hAnsi="Arial Narrow" w:cs="Arial"/>
        </w:rPr>
        <w:t xml:space="preserve">. </w:t>
      </w:r>
    </w:p>
    <w:p w14:paraId="6CE9F077" w14:textId="77777777" w:rsidR="00A875E3" w:rsidRPr="004343A7" w:rsidRDefault="00A875E3" w:rsidP="00A875E3">
      <w:pPr>
        <w:rPr>
          <w:rFonts w:ascii="Arial Narrow" w:hAnsi="Arial Narrow" w:cs="Arial"/>
          <w:sz w:val="14"/>
          <w:szCs w:val="14"/>
        </w:rPr>
      </w:pPr>
    </w:p>
    <w:p w14:paraId="34FD2488" w14:textId="5EEA4AD2" w:rsidR="00A875E3" w:rsidRPr="00852EE8" w:rsidRDefault="00A875E3" w:rsidP="00A875E3">
      <w:pPr>
        <w:rPr>
          <w:rFonts w:ascii="Arial Narrow" w:hAnsi="Arial Narrow" w:cs="Arial"/>
        </w:rPr>
      </w:pPr>
      <w:r w:rsidRPr="00852EE8">
        <w:rPr>
          <w:rFonts w:ascii="Arial Narrow" w:hAnsi="Arial Narrow" w:cs="Arial"/>
        </w:rPr>
        <w:t>“Our findings show that the PCs are not doing what they said they would do and ‘protecting what matters most</w:t>
      </w:r>
      <w:r w:rsidR="00873C65">
        <w:rPr>
          <w:rFonts w:ascii="Arial Narrow" w:hAnsi="Arial Narrow" w:cs="Arial"/>
        </w:rPr>
        <w:t>.</w:t>
      </w:r>
      <w:r w:rsidRPr="00852EE8">
        <w:rPr>
          <w:rFonts w:ascii="Arial Narrow" w:hAnsi="Arial Narrow" w:cs="Arial"/>
        </w:rPr>
        <w:t xml:space="preserve">’ Rather, their planned cuts for hospitals are deeper than for other programs. Their plans will sharply intensify the current problems patients have with accessing care in hospitals. Unfortunately, the Premier and health minister are pretending to fix the hospital capacity problem by diverting attention to health system restructuring and skirting around the coming cuts and service privatizations,” said Hurley. </w:t>
      </w:r>
    </w:p>
    <w:p w14:paraId="548AA85B" w14:textId="77777777" w:rsidR="00A875E3" w:rsidRPr="00507C32" w:rsidRDefault="00A875E3" w:rsidP="009964FE">
      <w:pPr>
        <w:rPr>
          <w:rFonts w:ascii="Arial Narrow" w:hAnsi="Arial Narrow" w:cs="Arial"/>
          <w:sz w:val="12"/>
          <w:szCs w:val="12"/>
        </w:rPr>
      </w:pPr>
    </w:p>
    <w:p w14:paraId="13D01309" w14:textId="77777777" w:rsidR="009964FE" w:rsidRPr="00852EE8" w:rsidRDefault="009964FE" w:rsidP="009964FE">
      <w:pPr>
        <w:jc w:val="center"/>
        <w:rPr>
          <w:rFonts w:ascii="Arial Narrow" w:hAnsi="Arial Narrow" w:cs="Arial"/>
        </w:rPr>
      </w:pPr>
      <w:r w:rsidRPr="00852EE8">
        <w:rPr>
          <w:rFonts w:ascii="Arial Narrow" w:hAnsi="Arial Narrow" w:cs="Arial"/>
        </w:rPr>
        <w:t>-30-</w:t>
      </w:r>
    </w:p>
    <w:p w14:paraId="31606AEA" w14:textId="77777777" w:rsidR="009964FE" w:rsidRPr="00507C32" w:rsidRDefault="009964FE" w:rsidP="005618FF">
      <w:pPr>
        <w:rPr>
          <w:rFonts w:ascii="Arial Narrow" w:hAnsi="Arial Narrow" w:cs="Arial"/>
          <w:sz w:val="12"/>
          <w:szCs w:val="12"/>
        </w:rPr>
      </w:pPr>
    </w:p>
    <w:p w14:paraId="155F5E62" w14:textId="5341F504" w:rsidR="00172DE4" w:rsidRDefault="00172DE4" w:rsidP="00852EE8">
      <w:pPr>
        <w:rPr>
          <w:rFonts w:ascii="Arial Narrow" w:hAnsi="Arial Narrow" w:cs="Arial"/>
          <w:sz w:val="22"/>
          <w:szCs w:val="22"/>
        </w:rPr>
      </w:pPr>
      <w:r w:rsidRPr="005618FF">
        <w:rPr>
          <w:rFonts w:ascii="Arial Narrow" w:hAnsi="Arial Narrow" w:cs="Arial"/>
          <w:sz w:val="22"/>
          <w:szCs w:val="22"/>
        </w:rPr>
        <w:t>For more information</w:t>
      </w:r>
      <w:r w:rsidR="00684860" w:rsidRPr="005618FF">
        <w:rPr>
          <w:rFonts w:ascii="Arial Narrow" w:hAnsi="Arial Narrow" w:cs="Arial"/>
          <w:sz w:val="22"/>
          <w:szCs w:val="22"/>
        </w:rPr>
        <w:t>,</w:t>
      </w:r>
      <w:r w:rsidRPr="005618FF">
        <w:rPr>
          <w:rFonts w:ascii="Arial Narrow" w:hAnsi="Arial Narrow" w:cs="Arial"/>
          <w:sz w:val="22"/>
          <w:szCs w:val="22"/>
        </w:rPr>
        <w:t xml:space="preserve"> please contact:</w:t>
      </w:r>
    </w:p>
    <w:p w14:paraId="2461817B" w14:textId="77777777" w:rsidR="00507C32" w:rsidRPr="00507C32" w:rsidRDefault="00507C32" w:rsidP="00852EE8">
      <w:pPr>
        <w:rPr>
          <w:rFonts w:ascii="Arial Narrow" w:hAnsi="Arial Narrow" w:cs="Arial"/>
          <w:sz w:val="12"/>
          <w:szCs w:val="12"/>
        </w:rPr>
      </w:pPr>
    </w:p>
    <w:p w14:paraId="2C18BF1A" w14:textId="77777777" w:rsidR="00507C32" w:rsidRDefault="00172DE4" w:rsidP="00852EE8">
      <w:pPr>
        <w:rPr>
          <w:rFonts w:ascii="Arial Narrow" w:hAnsi="Arial Narrow" w:cs="Arial"/>
          <w:sz w:val="22"/>
          <w:szCs w:val="22"/>
          <w:lang w:val="fr-CA"/>
        </w:rPr>
      </w:pPr>
      <w:r w:rsidRPr="005618FF">
        <w:rPr>
          <w:rFonts w:ascii="Arial Narrow" w:hAnsi="Arial Narrow" w:cs="Arial"/>
          <w:sz w:val="22"/>
          <w:szCs w:val="22"/>
          <w:lang w:val="fr-CA"/>
        </w:rPr>
        <w:t>Michael Hurley</w:t>
      </w:r>
      <w:r w:rsidR="00684860" w:rsidRPr="005618FF">
        <w:rPr>
          <w:rFonts w:ascii="Arial Narrow" w:hAnsi="Arial Narrow" w:cs="Arial"/>
          <w:sz w:val="22"/>
          <w:szCs w:val="22"/>
          <w:lang w:val="fr-CA"/>
        </w:rPr>
        <w:t xml:space="preserve">, </w:t>
      </w:r>
      <w:r w:rsidRPr="005618FF">
        <w:rPr>
          <w:rFonts w:ascii="Arial Narrow" w:hAnsi="Arial Narrow" w:cs="Arial"/>
          <w:sz w:val="22"/>
          <w:szCs w:val="22"/>
          <w:lang w:val="fr-CA"/>
        </w:rPr>
        <w:t>President, OC</w:t>
      </w:r>
      <w:r w:rsidR="0051030D" w:rsidRPr="005618FF">
        <w:rPr>
          <w:rFonts w:ascii="Arial Narrow" w:hAnsi="Arial Narrow" w:cs="Arial"/>
          <w:sz w:val="22"/>
          <w:szCs w:val="22"/>
          <w:lang w:val="fr-CA"/>
        </w:rPr>
        <w:t>H</w:t>
      </w:r>
      <w:r w:rsidRPr="005618FF">
        <w:rPr>
          <w:rFonts w:ascii="Arial Narrow" w:hAnsi="Arial Narrow" w:cs="Arial"/>
          <w:sz w:val="22"/>
          <w:szCs w:val="22"/>
          <w:lang w:val="fr-CA"/>
        </w:rPr>
        <w:t>U/CUPE</w:t>
      </w:r>
      <w:r w:rsidR="00684860" w:rsidRPr="005618FF">
        <w:rPr>
          <w:rFonts w:ascii="Arial Narrow" w:hAnsi="Arial Narrow" w:cs="Arial"/>
          <w:sz w:val="22"/>
          <w:szCs w:val="22"/>
          <w:lang w:val="fr-CA"/>
        </w:rPr>
        <w:t xml:space="preserve">, </w:t>
      </w:r>
      <w:r w:rsidRPr="005618FF">
        <w:rPr>
          <w:rFonts w:ascii="Arial Narrow" w:hAnsi="Arial Narrow" w:cs="Arial"/>
          <w:sz w:val="22"/>
          <w:szCs w:val="22"/>
          <w:lang w:val="fr-CA"/>
        </w:rPr>
        <w:t>416-884-0770</w:t>
      </w:r>
    </w:p>
    <w:p w14:paraId="330C9991" w14:textId="6A20AFE1" w:rsidR="00684860" w:rsidRDefault="00BE71E7" w:rsidP="00852EE8">
      <w:pPr>
        <w:rPr>
          <w:rStyle w:val="Hyperlink"/>
          <w:rFonts w:ascii="Arial Narrow" w:hAnsi="Arial Narrow" w:cs="Arial"/>
          <w:sz w:val="22"/>
          <w:szCs w:val="22"/>
          <w:lang w:val="fr-CA"/>
        </w:rPr>
      </w:pPr>
      <w:r w:rsidRPr="005618FF">
        <w:rPr>
          <w:rFonts w:ascii="Arial Narrow" w:hAnsi="Arial Narrow" w:cs="Arial"/>
          <w:sz w:val="22"/>
          <w:szCs w:val="22"/>
          <w:lang w:val="fr-CA"/>
        </w:rPr>
        <w:t>Stella Yeadon,</w:t>
      </w:r>
      <w:r w:rsidR="00684860" w:rsidRPr="005618FF">
        <w:rPr>
          <w:rFonts w:ascii="Arial Narrow" w:hAnsi="Arial Narrow" w:cs="Arial"/>
          <w:sz w:val="22"/>
          <w:szCs w:val="22"/>
          <w:lang w:val="fr-CA"/>
        </w:rPr>
        <w:t xml:space="preserve"> </w:t>
      </w:r>
      <w:r w:rsidR="00172DE4" w:rsidRPr="005618FF">
        <w:rPr>
          <w:rFonts w:ascii="Arial Narrow" w:hAnsi="Arial Narrow" w:cs="Arial"/>
          <w:sz w:val="22"/>
          <w:szCs w:val="22"/>
          <w:lang w:val="fr-CA"/>
        </w:rPr>
        <w:t>CUPE Communications</w:t>
      </w:r>
      <w:r w:rsidR="00684860" w:rsidRPr="005618FF">
        <w:rPr>
          <w:rFonts w:ascii="Arial Narrow" w:hAnsi="Arial Narrow" w:cs="Arial"/>
          <w:sz w:val="22"/>
          <w:szCs w:val="22"/>
          <w:lang w:val="fr-CA"/>
        </w:rPr>
        <w:t xml:space="preserve">, </w:t>
      </w:r>
      <w:r w:rsidRPr="005618FF">
        <w:rPr>
          <w:rFonts w:ascii="Arial Narrow" w:hAnsi="Arial Narrow" w:cs="Arial"/>
          <w:sz w:val="22"/>
          <w:szCs w:val="22"/>
          <w:lang w:val="fr-CA"/>
        </w:rPr>
        <w:t>416-559-9300</w:t>
      </w:r>
      <w:r w:rsidR="00A875E3" w:rsidRPr="005618FF">
        <w:rPr>
          <w:rFonts w:ascii="Arial Narrow" w:hAnsi="Arial Narrow" w:cs="Arial"/>
          <w:sz w:val="22"/>
          <w:szCs w:val="22"/>
          <w:lang w:val="fr-CA"/>
        </w:rPr>
        <w:t xml:space="preserve">, </w:t>
      </w:r>
      <w:hyperlink r:id="rId5" w:history="1">
        <w:r w:rsidR="00A875E3" w:rsidRPr="005618FF">
          <w:rPr>
            <w:rStyle w:val="Hyperlink"/>
            <w:rFonts w:ascii="Arial Narrow" w:hAnsi="Arial Narrow" w:cs="Arial"/>
            <w:sz w:val="22"/>
            <w:szCs w:val="22"/>
            <w:lang w:val="fr-CA"/>
          </w:rPr>
          <w:t>syeadon@cupe.on</w:t>
        </w:r>
      </w:hyperlink>
      <w:bookmarkEnd w:id="0"/>
    </w:p>
    <w:p w14:paraId="03084267" w14:textId="64C78337" w:rsidR="00507C32" w:rsidRDefault="00507C32" w:rsidP="00852EE8">
      <w:pPr>
        <w:rPr>
          <w:rFonts w:ascii="Arial Narrow" w:hAnsi="Arial Narrow" w:cs="Arial"/>
          <w:sz w:val="12"/>
          <w:szCs w:val="12"/>
          <w:lang w:val="fr-CA"/>
        </w:rPr>
      </w:pPr>
    </w:p>
    <w:p w14:paraId="5501C67F" w14:textId="1B0FAD1C" w:rsidR="00507C32" w:rsidRPr="00507C32" w:rsidRDefault="00507C32" w:rsidP="00507C32">
      <w:pPr>
        <w:jc w:val="center"/>
        <w:rPr>
          <w:rFonts w:ascii="Arial Narrow" w:hAnsi="Arial Narrow" w:cs="Arial"/>
          <w:sz w:val="12"/>
          <w:szCs w:val="12"/>
          <w:lang w:val="fr-CA"/>
        </w:rPr>
      </w:pPr>
      <w:r>
        <w:rPr>
          <w:rFonts w:ascii="Arial Narrow" w:hAnsi="Arial Narrow" w:cs="Arial"/>
          <w:sz w:val="12"/>
          <w:szCs w:val="12"/>
          <w:lang w:val="fr-CA"/>
        </w:rPr>
        <w:t>COPE491/EW</w:t>
      </w:r>
    </w:p>
    <w:sectPr w:rsidR="00507C32" w:rsidRPr="00507C32" w:rsidSect="00E1110E">
      <w:pgSz w:w="12240" w:h="15840"/>
      <w:pgMar w:top="426"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2B1"/>
    <w:rsid w:val="00005B5E"/>
    <w:rsid w:val="00027590"/>
    <w:rsid w:val="00086585"/>
    <w:rsid w:val="00086D4E"/>
    <w:rsid w:val="000959FA"/>
    <w:rsid w:val="000A12A1"/>
    <w:rsid w:val="000C3D6A"/>
    <w:rsid w:val="000C665D"/>
    <w:rsid w:val="001402FE"/>
    <w:rsid w:val="00153974"/>
    <w:rsid w:val="0017117F"/>
    <w:rsid w:val="00172DE4"/>
    <w:rsid w:val="001A338E"/>
    <w:rsid w:val="001B5D84"/>
    <w:rsid w:val="001F2035"/>
    <w:rsid w:val="00225A41"/>
    <w:rsid w:val="0024615E"/>
    <w:rsid w:val="00285B2C"/>
    <w:rsid w:val="002C490C"/>
    <w:rsid w:val="00321CCB"/>
    <w:rsid w:val="00363272"/>
    <w:rsid w:val="00364242"/>
    <w:rsid w:val="00370245"/>
    <w:rsid w:val="00377471"/>
    <w:rsid w:val="003A2F62"/>
    <w:rsid w:val="004343A7"/>
    <w:rsid w:val="00451F24"/>
    <w:rsid w:val="0046215B"/>
    <w:rsid w:val="004D33BB"/>
    <w:rsid w:val="004E2162"/>
    <w:rsid w:val="00503A8C"/>
    <w:rsid w:val="00507C32"/>
    <w:rsid w:val="0051030D"/>
    <w:rsid w:val="005160F5"/>
    <w:rsid w:val="005168B8"/>
    <w:rsid w:val="00524426"/>
    <w:rsid w:val="005618FF"/>
    <w:rsid w:val="005655A9"/>
    <w:rsid w:val="00572F70"/>
    <w:rsid w:val="005B08FA"/>
    <w:rsid w:val="006319EF"/>
    <w:rsid w:val="00650C4B"/>
    <w:rsid w:val="006568DD"/>
    <w:rsid w:val="006601DD"/>
    <w:rsid w:val="00684860"/>
    <w:rsid w:val="00690966"/>
    <w:rsid w:val="006B55F1"/>
    <w:rsid w:val="006C7547"/>
    <w:rsid w:val="006D1C34"/>
    <w:rsid w:val="006F4988"/>
    <w:rsid w:val="007D4D40"/>
    <w:rsid w:val="007F3981"/>
    <w:rsid w:val="008352D8"/>
    <w:rsid w:val="00850F7B"/>
    <w:rsid w:val="00852EE8"/>
    <w:rsid w:val="008619A0"/>
    <w:rsid w:val="00873C65"/>
    <w:rsid w:val="00887DFE"/>
    <w:rsid w:val="008B5E6B"/>
    <w:rsid w:val="008E3C9E"/>
    <w:rsid w:val="008F0C7A"/>
    <w:rsid w:val="009426FE"/>
    <w:rsid w:val="00957680"/>
    <w:rsid w:val="00971E52"/>
    <w:rsid w:val="00985742"/>
    <w:rsid w:val="009964FE"/>
    <w:rsid w:val="009B3CDD"/>
    <w:rsid w:val="009D201F"/>
    <w:rsid w:val="009F6862"/>
    <w:rsid w:val="00A0218E"/>
    <w:rsid w:val="00A075CA"/>
    <w:rsid w:val="00A603AD"/>
    <w:rsid w:val="00A62051"/>
    <w:rsid w:val="00A6782A"/>
    <w:rsid w:val="00A875E3"/>
    <w:rsid w:val="00AA755C"/>
    <w:rsid w:val="00AC0EB5"/>
    <w:rsid w:val="00AF29D4"/>
    <w:rsid w:val="00B572BE"/>
    <w:rsid w:val="00BB7CB5"/>
    <w:rsid w:val="00BC6245"/>
    <w:rsid w:val="00BE71E7"/>
    <w:rsid w:val="00C26D04"/>
    <w:rsid w:val="00C724AA"/>
    <w:rsid w:val="00C9255A"/>
    <w:rsid w:val="00CA4A83"/>
    <w:rsid w:val="00CC2CB6"/>
    <w:rsid w:val="00CC2DB9"/>
    <w:rsid w:val="00D038A5"/>
    <w:rsid w:val="00D7113B"/>
    <w:rsid w:val="00DC4026"/>
    <w:rsid w:val="00DF421B"/>
    <w:rsid w:val="00E1110E"/>
    <w:rsid w:val="00E96F56"/>
    <w:rsid w:val="00EA363B"/>
    <w:rsid w:val="00F37DF6"/>
    <w:rsid w:val="00F602B1"/>
    <w:rsid w:val="00F939EC"/>
    <w:rsid w:val="00FA5017"/>
    <w:rsid w:val="00FC41AB"/>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5B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215B"/>
    <w:rPr>
      <w:sz w:val="16"/>
      <w:szCs w:val="16"/>
    </w:rPr>
  </w:style>
  <w:style w:type="paragraph" w:styleId="CommentText">
    <w:name w:val="annotation text"/>
    <w:basedOn w:val="Normal"/>
    <w:link w:val="CommentTextChar"/>
    <w:uiPriority w:val="99"/>
    <w:semiHidden/>
    <w:unhideWhenUsed/>
    <w:rsid w:val="0046215B"/>
    <w:rPr>
      <w:sz w:val="20"/>
      <w:szCs w:val="20"/>
    </w:rPr>
  </w:style>
  <w:style w:type="character" w:customStyle="1" w:styleId="CommentTextChar">
    <w:name w:val="Comment Text Char"/>
    <w:basedOn w:val="DefaultParagraphFont"/>
    <w:link w:val="CommentText"/>
    <w:uiPriority w:val="99"/>
    <w:semiHidden/>
    <w:rsid w:val="0046215B"/>
    <w:rPr>
      <w:sz w:val="20"/>
      <w:szCs w:val="20"/>
    </w:rPr>
  </w:style>
  <w:style w:type="paragraph" w:styleId="CommentSubject">
    <w:name w:val="annotation subject"/>
    <w:basedOn w:val="CommentText"/>
    <w:next w:val="CommentText"/>
    <w:link w:val="CommentSubjectChar"/>
    <w:uiPriority w:val="99"/>
    <w:semiHidden/>
    <w:unhideWhenUsed/>
    <w:rsid w:val="0046215B"/>
    <w:rPr>
      <w:b/>
      <w:bCs/>
    </w:rPr>
  </w:style>
  <w:style w:type="character" w:customStyle="1" w:styleId="CommentSubjectChar">
    <w:name w:val="Comment Subject Char"/>
    <w:basedOn w:val="CommentTextChar"/>
    <w:link w:val="CommentSubject"/>
    <w:uiPriority w:val="99"/>
    <w:semiHidden/>
    <w:rsid w:val="0046215B"/>
    <w:rPr>
      <w:b/>
      <w:bCs/>
      <w:sz w:val="20"/>
      <w:szCs w:val="20"/>
    </w:rPr>
  </w:style>
  <w:style w:type="paragraph" w:styleId="Revision">
    <w:name w:val="Revision"/>
    <w:hidden/>
    <w:uiPriority w:val="99"/>
    <w:semiHidden/>
    <w:rsid w:val="0046215B"/>
  </w:style>
  <w:style w:type="paragraph" w:styleId="BalloonText">
    <w:name w:val="Balloon Text"/>
    <w:basedOn w:val="Normal"/>
    <w:link w:val="BalloonTextChar"/>
    <w:uiPriority w:val="99"/>
    <w:semiHidden/>
    <w:unhideWhenUsed/>
    <w:rsid w:val="004621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15B"/>
    <w:rPr>
      <w:rFonts w:ascii="Segoe UI" w:hAnsi="Segoe UI" w:cs="Segoe UI"/>
      <w:sz w:val="18"/>
      <w:szCs w:val="18"/>
    </w:rPr>
  </w:style>
  <w:style w:type="character" w:styleId="Hyperlink">
    <w:name w:val="Hyperlink"/>
    <w:basedOn w:val="DefaultParagraphFont"/>
    <w:uiPriority w:val="99"/>
    <w:unhideWhenUsed/>
    <w:rsid w:val="00684860"/>
    <w:rPr>
      <w:color w:val="0563C1" w:themeColor="hyperlink"/>
      <w:u w:val="single"/>
    </w:rPr>
  </w:style>
  <w:style w:type="character" w:styleId="UnresolvedMention">
    <w:name w:val="Unresolved Mention"/>
    <w:basedOn w:val="DefaultParagraphFont"/>
    <w:uiPriority w:val="99"/>
    <w:rsid w:val="0068486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605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yeadon@cupe.o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Hurley</dc:creator>
  <cp:keywords/>
  <dc:description/>
  <cp:lastModifiedBy>Ellen Williams</cp:lastModifiedBy>
  <cp:revision>5</cp:revision>
  <cp:lastPrinted>2019-06-28T15:19:00Z</cp:lastPrinted>
  <dcterms:created xsi:type="dcterms:W3CDTF">2019-07-10T14:21:00Z</dcterms:created>
  <dcterms:modified xsi:type="dcterms:W3CDTF">2019-07-15T20:06:00Z</dcterms:modified>
</cp:coreProperties>
</file>